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59A4C" w14:textId="2BF37372" w:rsidR="00322750" w:rsidRDefault="00DF485F" w:rsidP="00DF485F">
      <w:pPr>
        <w:jc w:val="center"/>
        <w:rPr>
          <w:sz w:val="52"/>
          <w:szCs w:val="52"/>
        </w:rPr>
      </w:pPr>
      <w:r w:rsidRPr="00DF485F">
        <w:rPr>
          <w:sz w:val="52"/>
          <w:szCs w:val="52"/>
        </w:rPr>
        <w:t xml:space="preserve">GEP </w:t>
      </w:r>
      <w:r w:rsidR="00366A3B">
        <w:rPr>
          <w:sz w:val="52"/>
          <w:szCs w:val="52"/>
        </w:rPr>
        <w:t>1 : Patients d’une autre culture</w:t>
      </w:r>
    </w:p>
    <w:p w14:paraId="14B1DB96" w14:textId="626C65DF" w:rsidR="00366A3B" w:rsidRPr="00FA5D09" w:rsidRDefault="00FA5D09" w:rsidP="00DF485F">
      <w:pPr>
        <w:jc w:val="center"/>
        <w:rPr>
          <w:sz w:val="32"/>
          <w:szCs w:val="32"/>
        </w:rPr>
      </w:pPr>
      <w:r w:rsidRPr="00FA5D09">
        <w:rPr>
          <w:sz w:val="32"/>
          <w:szCs w:val="32"/>
        </w:rPr>
        <w:t>Séance du 1</w:t>
      </w:r>
      <w:r w:rsidR="00AA4F9B">
        <w:rPr>
          <w:sz w:val="32"/>
          <w:szCs w:val="32"/>
        </w:rPr>
        <w:t>7</w:t>
      </w:r>
      <w:r w:rsidRPr="00FA5D09">
        <w:rPr>
          <w:sz w:val="32"/>
          <w:szCs w:val="32"/>
        </w:rPr>
        <w:t>/1</w:t>
      </w:r>
      <w:r w:rsidR="00AA4F9B">
        <w:rPr>
          <w:sz w:val="32"/>
          <w:szCs w:val="32"/>
        </w:rPr>
        <w:t>2</w:t>
      </w:r>
      <w:r w:rsidRPr="00FA5D09">
        <w:rPr>
          <w:sz w:val="32"/>
          <w:szCs w:val="32"/>
        </w:rPr>
        <w:t>/2020</w:t>
      </w:r>
      <w:r w:rsidR="00366A3B">
        <w:rPr>
          <w:sz w:val="32"/>
          <w:szCs w:val="32"/>
        </w:rPr>
        <w:t xml:space="preserve"> - Visioconférence Zoom</w:t>
      </w:r>
    </w:p>
    <w:p w14:paraId="0FFB8FAF" w14:textId="77777777" w:rsidR="00AA4F9B" w:rsidRDefault="00AA4F9B" w:rsidP="00DF485F">
      <w:pPr>
        <w:jc w:val="both"/>
      </w:pPr>
      <w:r w:rsidRPr="00AA4F9B">
        <w:t>Pour ce premier GEP, vous devrez r</w:t>
      </w:r>
      <w:r w:rsidR="00DF485F" w:rsidRPr="00AA4F9B">
        <w:t>édige</w:t>
      </w:r>
      <w:r w:rsidRPr="00AA4F9B">
        <w:t>r</w:t>
      </w:r>
      <w:r w:rsidR="00DF485F">
        <w:t xml:space="preserve"> un mini-RESCA à l’aide de la grille d’écriture fournie. </w:t>
      </w:r>
      <w:r w:rsidR="00847FCD">
        <w:t xml:space="preserve">Comme vous le constaterez, celle-ci </w:t>
      </w:r>
      <w:r>
        <w:t>est une version abrégée</w:t>
      </w:r>
      <w:r w:rsidR="00847FCD">
        <w:t xml:space="preserve"> de la grille d’écriture </w:t>
      </w:r>
      <w:r>
        <w:t xml:space="preserve">standard </w:t>
      </w:r>
      <w:r w:rsidR="00847FCD">
        <w:t xml:space="preserve">des </w:t>
      </w:r>
      <w:r>
        <w:t>mini-</w:t>
      </w:r>
      <w:r w:rsidR="00847FCD">
        <w:t>RESCAs.</w:t>
      </w:r>
    </w:p>
    <w:p w14:paraId="6AE1FBEC" w14:textId="5F5D0BDE" w:rsidR="00AA4F9B" w:rsidRPr="00AA4F9B" w:rsidRDefault="00AA4F9B" w:rsidP="00AA4F9B">
      <w:pPr>
        <w:jc w:val="both"/>
      </w:pPr>
      <w:r w:rsidRPr="00AA4F9B">
        <w:t>Votre situation écrite devra être envoyée au Professeur</w:t>
      </w:r>
      <w:r w:rsidR="00366A3B">
        <w:t xml:space="preserve"> </w:t>
      </w:r>
      <w:r w:rsidRPr="00AA4F9B">
        <w:t>Gane-Troplent : francianetroplent@gmail.com. La date limite d’envoi est fixée au 15/12/2020. Tout document reçu après ne sera pas comptabilisé et vous ne pourrez pas participer au GEP. Il vous faudra donc, dans ce cas, y assister l’année prochaine sous peine d’invalidation de votre DES de médecine générale</w:t>
      </w:r>
      <w:r w:rsidR="003C4E91">
        <w:t xml:space="preserve"> (dans le cas des étudiants en phase socle)</w:t>
      </w:r>
      <w:r w:rsidRPr="00AA4F9B">
        <w:t xml:space="preserve">. </w:t>
      </w:r>
    </w:p>
    <w:p w14:paraId="6A3485E5" w14:textId="5122ACE5" w:rsidR="00DF485F" w:rsidRDefault="00AA4F9B" w:rsidP="00DF485F">
      <w:pPr>
        <w:jc w:val="both"/>
      </w:pPr>
      <w:r>
        <w:t xml:space="preserve">Lors de la session de GEP, avant de débuter les échanges, vous devrez choisir </w:t>
      </w:r>
      <w:r w:rsidR="00DF485F">
        <w:t xml:space="preserve">un ou une secrétaire de séance qui n’a jamais encore fait cette fonction. </w:t>
      </w:r>
      <w:r>
        <w:t xml:space="preserve">Celui-ci ou celle-ci utilisera le modèle Word de secrétaire de séance et postera son document dans son eportfolio. Vous ne devrez avoir été secrétaire de séance qu’une seule fois pendant votre cursus. </w:t>
      </w:r>
    </w:p>
    <w:p w14:paraId="46EABD02" w14:textId="681908E4" w:rsidR="00AA4F9B" w:rsidRDefault="00AA4F9B" w:rsidP="00DF485F">
      <w:pPr>
        <w:jc w:val="both"/>
      </w:pPr>
      <w:r>
        <w:t>A la suite des échanges, vous aurez probablement apporté de nouvelles solutions à la situation présentée mais vous devrez définir deux à quatre questions de recherche qui restent à explorer. Le secrétaire devra nommer deux chercheurs en charge de trouver les réponses aux questions pour le lendemain.</w:t>
      </w:r>
      <w:r w:rsidR="00366A3B">
        <w:t xml:space="preserve"> </w:t>
      </w:r>
      <w:r w:rsidR="003C4E91">
        <w:t>Il faut deux chercheurs pour chaque question.</w:t>
      </w:r>
    </w:p>
    <w:p w14:paraId="2BCCF8DF" w14:textId="77997E36" w:rsidR="00AA4F9B" w:rsidRDefault="00AA4F9B" w:rsidP="00DF485F">
      <w:pPr>
        <w:jc w:val="both"/>
      </w:pPr>
      <w:r>
        <w:t>Le lendemain de la session de GEP, la journée débutera pa</w:t>
      </w:r>
      <w:r w:rsidR="00366A3B">
        <w:t>r</w:t>
      </w:r>
      <w:r>
        <w:t xml:space="preserve"> un retour de GEP durant lequel </w:t>
      </w:r>
      <w:r w:rsidR="003C4E91">
        <w:t xml:space="preserve">une ou </w:t>
      </w:r>
      <w:r w:rsidR="00366A3B">
        <w:t>deux questions auront droit à une réponse</w:t>
      </w:r>
      <w:r w:rsidR="003C4E91">
        <w:t xml:space="preserve"> courte</w:t>
      </w:r>
      <w:r w:rsidR="00366A3B">
        <w:t>. Le secrétaire présentera le diagnostic de situation puis les deux chercheurs</w:t>
      </w:r>
      <w:r>
        <w:t xml:space="preserve"> fer</w:t>
      </w:r>
      <w:r w:rsidR="00366A3B">
        <w:t>ont, à tour de rôle,</w:t>
      </w:r>
      <w:r>
        <w:t xml:space="preserve"> une synthèse </w:t>
      </w:r>
      <w:r w:rsidR="00366A3B">
        <w:t>de leurs réponses en plénière</w:t>
      </w:r>
      <w:r>
        <w:t>.</w:t>
      </w:r>
    </w:p>
    <w:p w14:paraId="4AB150C7" w14:textId="05598A68" w:rsidR="005C498C" w:rsidRPr="005C498C" w:rsidRDefault="00DF485F" w:rsidP="005C498C">
      <w:r>
        <w:rPr>
          <w:i/>
          <w:iCs/>
        </w:rPr>
        <w:br w:type="page"/>
      </w:r>
    </w:p>
    <w:p w14:paraId="5E258775" w14:textId="3BC19FD5" w:rsidR="00390704" w:rsidRPr="00514959" w:rsidRDefault="00390704" w:rsidP="00390704">
      <w:pPr>
        <w:pStyle w:val="Sansinterligne"/>
        <w:jc w:val="center"/>
        <w:rPr>
          <w:sz w:val="36"/>
          <w:szCs w:val="36"/>
        </w:rPr>
      </w:pPr>
      <w:r w:rsidRPr="00514959">
        <w:rPr>
          <w:sz w:val="36"/>
          <w:szCs w:val="36"/>
        </w:rPr>
        <w:lastRenderedPageBreak/>
        <w:t xml:space="preserve">Aide à </w:t>
      </w:r>
      <w:r>
        <w:rPr>
          <w:sz w:val="36"/>
          <w:szCs w:val="36"/>
        </w:rPr>
        <w:t>l’écriture des mini-RESCA</w:t>
      </w:r>
      <w:r w:rsidR="00A753DC">
        <w:rPr>
          <w:sz w:val="36"/>
          <w:szCs w:val="36"/>
        </w:rPr>
        <w:t xml:space="preserve"> (version GEP)</w:t>
      </w:r>
    </w:p>
    <w:p w14:paraId="60CA8C83" w14:textId="77777777" w:rsidR="00390704" w:rsidRDefault="00390704" w:rsidP="00390704">
      <w:pPr>
        <w:pStyle w:val="Sansinterligne"/>
        <w:jc w:val="center"/>
        <w:rPr>
          <w:i/>
          <w:iCs/>
          <w:sz w:val="20"/>
          <w:szCs w:val="20"/>
        </w:rPr>
      </w:pPr>
      <w:r w:rsidRPr="00514959">
        <w:rPr>
          <w:i/>
          <w:iCs/>
          <w:sz w:val="20"/>
          <w:szCs w:val="20"/>
        </w:rPr>
        <w:t xml:space="preserve">Ce document vous aidera à structurer </w:t>
      </w:r>
      <w:r>
        <w:rPr>
          <w:i/>
          <w:iCs/>
          <w:sz w:val="20"/>
          <w:szCs w:val="20"/>
        </w:rPr>
        <w:t>votre mini-RESCA</w:t>
      </w:r>
      <w:r w:rsidRPr="00514959">
        <w:rPr>
          <w:i/>
          <w:iCs/>
          <w:sz w:val="20"/>
          <w:szCs w:val="20"/>
        </w:rPr>
        <w:t>.</w:t>
      </w:r>
    </w:p>
    <w:p w14:paraId="557D64D7" w14:textId="77777777" w:rsidR="00390704" w:rsidRDefault="00390704" w:rsidP="00390704">
      <w:pPr>
        <w:pStyle w:val="Sansinterligne"/>
        <w:jc w:val="center"/>
        <w:rPr>
          <w:i/>
          <w:iCs/>
          <w:sz w:val="20"/>
          <w:szCs w:val="20"/>
        </w:rPr>
      </w:pPr>
    </w:p>
    <w:p w14:paraId="4692717C" w14:textId="77777777" w:rsidR="00390704" w:rsidRPr="004D0288" w:rsidRDefault="00390704" w:rsidP="00390704">
      <w:pPr>
        <w:pStyle w:val="Sansinterlign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RESCA est un </w:t>
      </w:r>
      <w:r w:rsidRPr="004D0288">
        <w:rPr>
          <w:i/>
          <w:iCs/>
          <w:sz w:val="20"/>
          <w:szCs w:val="20"/>
        </w:rPr>
        <w:t>Récit de Situation Complexe et Authentique</w:t>
      </w:r>
      <w:r>
        <w:rPr>
          <w:sz w:val="20"/>
          <w:szCs w:val="20"/>
        </w:rPr>
        <w:t xml:space="preserve">. Sa version </w:t>
      </w:r>
      <w:r w:rsidRPr="004D0288">
        <w:rPr>
          <w:i/>
          <w:iCs/>
          <w:sz w:val="20"/>
          <w:szCs w:val="20"/>
        </w:rPr>
        <w:t>mini</w:t>
      </w:r>
      <w:r>
        <w:rPr>
          <w:sz w:val="20"/>
          <w:szCs w:val="20"/>
        </w:rPr>
        <w:t xml:space="preserve"> vous limite à deux problématiques. Le choix de votre </w:t>
      </w:r>
      <w:r w:rsidRPr="004D0288">
        <w:rPr>
          <w:i/>
          <w:iCs/>
          <w:sz w:val="20"/>
          <w:szCs w:val="20"/>
        </w:rPr>
        <w:t>Récit de Situation</w:t>
      </w:r>
      <w:r>
        <w:rPr>
          <w:sz w:val="20"/>
          <w:szCs w:val="20"/>
        </w:rPr>
        <w:t xml:space="preserve"> doit être pertinent pour votre future pratique de médecin généraliste. </w:t>
      </w:r>
      <w:r w:rsidRPr="004D0288">
        <w:rPr>
          <w:i/>
          <w:iCs/>
          <w:sz w:val="20"/>
          <w:szCs w:val="20"/>
        </w:rPr>
        <w:t>Complexe</w:t>
      </w:r>
      <w:r>
        <w:rPr>
          <w:sz w:val="20"/>
          <w:szCs w:val="20"/>
        </w:rPr>
        <w:t xml:space="preserve"> ne veut pas dire « cas exceptionnel par sa difficulté ou sa rareté » mais plutôt qu’il a fallu prendre en compte le biopsychosocial du patient dans un contexte d’incertitude avec plusieurs décisions possibles. </w:t>
      </w:r>
      <w:r w:rsidRPr="004D0288">
        <w:rPr>
          <w:i/>
          <w:iCs/>
          <w:sz w:val="20"/>
          <w:szCs w:val="20"/>
        </w:rPr>
        <w:t>Authentique</w:t>
      </w:r>
      <w:r>
        <w:rPr>
          <w:sz w:val="20"/>
          <w:szCs w:val="20"/>
        </w:rPr>
        <w:t xml:space="preserve"> signifie qu’il s’agit d’un cas réel, issu de votre pratique ambulatoire ou hospitalière.</w:t>
      </w:r>
    </w:p>
    <w:p w14:paraId="7B1872AB" w14:textId="77777777" w:rsidR="00390704" w:rsidRDefault="00390704" w:rsidP="00390704">
      <w:pPr>
        <w:pStyle w:val="Sansinterligne"/>
        <w:rPr>
          <w:sz w:val="20"/>
          <w:szCs w:val="20"/>
        </w:rPr>
      </w:pPr>
    </w:p>
    <w:p w14:paraId="73F3F50A" w14:textId="77777777" w:rsidR="00390704" w:rsidRDefault="00390704" w:rsidP="00390704">
      <w:pPr>
        <w:pStyle w:val="Sansinterligne"/>
        <w:jc w:val="both"/>
        <w:rPr>
          <w:sz w:val="20"/>
          <w:szCs w:val="20"/>
        </w:rPr>
      </w:pPr>
      <w:r w:rsidRPr="006B0317">
        <w:rPr>
          <w:b/>
          <w:bCs/>
          <w:sz w:val="20"/>
          <w:szCs w:val="20"/>
        </w:rPr>
        <w:t>Mise en forme</w:t>
      </w:r>
      <w:r w:rsidRPr="006B0317">
        <w:rPr>
          <w:sz w:val="20"/>
          <w:szCs w:val="20"/>
        </w:rPr>
        <w:t xml:space="preserve"> : Ecrivez dans la police de votre choix, taille 12, interligne simple et justifiez votre texte dans </w:t>
      </w:r>
      <w:r>
        <w:rPr>
          <w:sz w:val="20"/>
          <w:szCs w:val="20"/>
        </w:rPr>
        <w:t>« </w:t>
      </w:r>
      <w:r w:rsidRPr="006B0317">
        <w:rPr>
          <w:sz w:val="20"/>
          <w:szCs w:val="20"/>
        </w:rPr>
        <w:t>paragraphe</w:t>
      </w:r>
      <w:r>
        <w:rPr>
          <w:sz w:val="20"/>
          <w:szCs w:val="20"/>
        </w:rPr>
        <w:t> »</w:t>
      </w:r>
      <w:r w:rsidRPr="006B0317">
        <w:rPr>
          <w:sz w:val="20"/>
          <w:szCs w:val="20"/>
        </w:rPr>
        <w:t>.</w:t>
      </w:r>
      <w:r>
        <w:rPr>
          <w:sz w:val="20"/>
          <w:szCs w:val="20"/>
        </w:rPr>
        <w:t xml:space="preserve"> Cette trame de rédaction est à adapter à la longueur de votre texte.</w:t>
      </w:r>
    </w:p>
    <w:p w14:paraId="710C88A0" w14:textId="77777777" w:rsidR="00390704" w:rsidRDefault="00390704" w:rsidP="00390704">
      <w:pPr>
        <w:pStyle w:val="Sansinterligne"/>
        <w:jc w:val="both"/>
        <w:rPr>
          <w:sz w:val="20"/>
          <w:szCs w:val="20"/>
        </w:rPr>
      </w:pPr>
    </w:p>
    <w:p w14:paraId="08E2560B" w14:textId="77777777" w:rsidR="00390704" w:rsidRPr="006B0317" w:rsidRDefault="00390704" w:rsidP="00390704">
      <w:pPr>
        <w:pStyle w:val="Sansinterligne"/>
        <w:jc w:val="both"/>
        <w:rPr>
          <w:sz w:val="20"/>
          <w:szCs w:val="20"/>
        </w:rPr>
      </w:pPr>
    </w:p>
    <w:p w14:paraId="6E0B9778" w14:textId="0B2CBEEB" w:rsidR="00390704" w:rsidRDefault="00390704" w:rsidP="003907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Listez-la ou les familles de situation qui seront abordées dans votre récit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704" w:rsidRPr="00124C3F" w14:paraId="2C09D007" w14:textId="77777777" w:rsidTr="00CC4E9C">
        <w:trPr>
          <w:trHeight w:val="1354"/>
        </w:trPr>
        <w:tc>
          <w:tcPr>
            <w:tcW w:w="9062" w:type="dxa"/>
          </w:tcPr>
          <w:p w14:paraId="4DBECEA1" w14:textId="77777777" w:rsidR="00390704" w:rsidRPr="00124C3F" w:rsidRDefault="00390704" w:rsidP="00CC4E9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Servez-vous de la liste des onze familles de situation disponible en préambule de votre e-portfolio.</w:t>
            </w:r>
          </w:p>
        </w:tc>
      </w:tr>
    </w:tbl>
    <w:p w14:paraId="0F7E78B5" w14:textId="77777777" w:rsidR="00390704" w:rsidRPr="004D0288" w:rsidRDefault="00390704" w:rsidP="00390704">
      <w:pPr>
        <w:jc w:val="both"/>
        <w:rPr>
          <w:sz w:val="24"/>
          <w:szCs w:val="24"/>
        </w:rPr>
      </w:pPr>
    </w:p>
    <w:p w14:paraId="01E97B45" w14:textId="77777777" w:rsidR="00390704" w:rsidRDefault="00390704" w:rsidP="003907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124C3F">
        <w:rPr>
          <w:sz w:val="24"/>
          <w:szCs w:val="24"/>
        </w:rPr>
        <w:t>Racontez votre situation clinique.</w:t>
      </w:r>
    </w:p>
    <w:p w14:paraId="752AAC6D" w14:textId="77777777" w:rsidR="00390704" w:rsidRPr="00124C3F" w:rsidRDefault="00390704" w:rsidP="00390704">
      <w:pPr>
        <w:pStyle w:val="Paragraphedeliste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704" w:rsidRPr="00124C3F" w14:paraId="22EE8E26" w14:textId="77777777" w:rsidTr="00CC4E9C">
        <w:trPr>
          <w:trHeight w:val="3989"/>
        </w:trPr>
        <w:tc>
          <w:tcPr>
            <w:tcW w:w="9062" w:type="dxa"/>
          </w:tcPr>
          <w:p w14:paraId="0125D1CE" w14:textId="77777777" w:rsidR="00390704" w:rsidRPr="00124C3F" w:rsidRDefault="00390704" w:rsidP="00CC4E9C">
            <w:pPr>
              <w:jc w:val="both"/>
              <w:rPr>
                <w:i/>
                <w:iCs/>
              </w:rPr>
            </w:pPr>
            <w:bookmarkStart w:id="0" w:name="_Hlk31692636"/>
            <w:r w:rsidRPr="00124C3F">
              <w:rPr>
                <w:i/>
                <w:iCs/>
              </w:rPr>
              <w:t xml:space="preserve">Il ne faut pas oublier </w:t>
            </w:r>
            <w:r>
              <w:rPr>
                <w:i/>
                <w:iCs/>
              </w:rPr>
              <w:t>d’évoquer</w:t>
            </w:r>
            <w:r w:rsidRPr="00124C3F">
              <w:rPr>
                <w:i/>
                <w:iCs/>
              </w:rPr>
              <w:t xml:space="preserve"> l’aspect psychologique et social de la situation rencontrée. Fa</w:t>
            </w:r>
            <w:r>
              <w:rPr>
                <w:i/>
                <w:iCs/>
              </w:rPr>
              <w:t>i</w:t>
            </w:r>
            <w:r w:rsidRPr="00124C3F">
              <w:rPr>
                <w:i/>
                <w:iCs/>
              </w:rPr>
              <w:t>tes part des émotions ressenties ou exprimées par le patient mais aussi de vos propres émotions.</w:t>
            </w:r>
            <w:r>
              <w:rPr>
                <w:i/>
                <w:iCs/>
              </w:rPr>
              <w:t xml:space="preserve"> Vous pouvez aussi évoquer les ressources/aides qui vous ont été utiles pendant la consultation.</w:t>
            </w:r>
          </w:p>
        </w:tc>
      </w:tr>
      <w:bookmarkEnd w:id="0"/>
    </w:tbl>
    <w:p w14:paraId="34D01821" w14:textId="77777777" w:rsidR="00390704" w:rsidRDefault="00390704" w:rsidP="00390704">
      <w:pPr>
        <w:pStyle w:val="Paragraphedeliste"/>
        <w:rPr>
          <w:sz w:val="24"/>
          <w:szCs w:val="24"/>
        </w:rPr>
      </w:pPr>
    </w:p>
    <w:p w14:paraId="2E3A848A" w14:textId="77777777" w:rsidR="00390704" w:rsidRDefault="00390704" w:rsidP="0039070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Terminez votre récit par un diagnostic de situation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704" w:rsidRPr="00124C3F" w14:paraId="6BE28049" w14:textId="77777777" w:rsidTr="00CC4E9C">
        <w:trPr>
          <w:trHeight w:val="1711"/>
        </w:trPr>
        <w:tc>
          <w:tcPr>
            <w:tcW w:w="9062" w:type="dxa"/>
          </w:tcPr>
          <w:p w14:paraId="15FB7C76" w14:textId="77777777" w:rsidR="00390704" w:rsidRPr="00124C3F" w:rsidRDefault="00390704" w:rsidP="00CC4E9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Il s’agit de synthétiser, en une seule phrase, la situation clinique en considérant le biopsychosocial.</w:t>
            </w:r>
          </w:p>
        </w:tc>
      </w:tr>
    </w:tbl>
    <w:p w14:paraId="6B6068AA" w14:textId="77777777" w:rsidR="00390704" w:rsidRDefault="00390704" w:rsidP="00390704">
      <w:pPr>
        <w:rPr>
          <w:sz w:val="24"/>
          <w:szCs w:val="24"/>
        </w:rPr>
      </w:pPr>
    </w:p>
    <w:p w14:paraId="6C9C38D1" w14:textId="77777777" w:rsidR="00390704" w:rsidRDefault="00390704" w:rsidP="0039070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24C3F">
        <w:rPr>
          <w:sz w:val="24"/>
          <w:szCs w:val="24"/>
        </w:rPr>
        <w:lastRenderedPageBreak/>
        <w:t>Quelles compétences n’étaient pas suffisamment développées</w:t>
      </w:r>
      <w:r>
        <w:rPr>
          <w:sz w:val="24"/>
          <w:szCs w:val="24"/>
        </w:rPr>
        <w:t xml:space="preserve"> au moment de la situation</w:t>
      </w:r>
      <w:r w:rsidRPr="00124C3F">
        <w:rPr>
          <w:sz w:val="24"/>
          <w:szCs w:val="24"/>
        </w:rPr>
        <w:t> ?</w:t>
      </w:r>
    </w:p>
    <w:p w14:paraId="403C9BE4" w14:textId="77777777" w:rsidR="00390704" w:rsidRPr="00124C3F" w:rsidRDefault="00390704" w:rsidP="00390704">
      <w:pPr>
        <w:pStyle w:val="Paragraphedeliste"/>
        <w:rPr>
          <w:sz w:val="24"/>
          <w:szCs w:val="24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90704" w:rsidRPr="00124C3F" w14:paraId="4A6FC66E" w14:textId="77777777" w:rsidTr="00CC4E9C">
        <w:trPr>
          <w:trHeight w:val="2179"/>
        </w:trPr>
        <w:tc>
          <w:tcPr>
            <w:tcW w:w="9067" w:type="dxa"/>
          </w:tcPr>
          <w:p w14:paraId="70355E4E" w14:textId="34BC09BA" w:rsidR="00390704" w:rsidRPr="00124C3F" w:rsidRDefault="00390704" w:rsidP="00CC4E9C">
            <w:pPr>
              <w:rPr>
                <w:i/>
                <w:iCs/>
              </w:rPr>
            </w:pPr>
            <w:r w:rsidRPr="00124C3F">
              <w:rPr>
                <w:i/>
                <w:iCs/>
              </w:rPr>
              <w:t>Servez-vous de la marguerite de compétences pour faire le lien avec les difficultés rencontrées</w:t>
            </w:r>
            <w:r>
              <w:rPr>
                <w:i/>
                <w:iCs/>
              </w:rPr>
              <w:t>.</w:t>
            </w:r>
            <w:r w:rsidR="00A753DC">
              <w:rPr>
                <w:i/>
                <w:iCs/>
              </w:rPr>
              <w:t xml:space="preserve"> Les compétences génériques doivent apparaître clairement.</w:t>
            </w:r>
          </w:p>
        </w:tc>
      </w:tr>
    </w:tbl>
    <w:p w14:paraId="3D1C399C" w14:textId="77777777" w:rsidR="00390704" w:rsidRPr="004D0288" w:rsidRDefault="00390704" w:rsidP="00390704">
      <w:pPr>
        <w:rPr>
          <w:sz w:val="24"/>
          <w:szCs w:val="24"/>
        </w:rPr>
      </w:pPr>
    </w:p>
    <w:p w14:paraId="7EDAF2BB" w14:textId="77777777" w:rsidR="00390704" w:rsidRDefault="00390704" w:rsidP="0039070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Problématisation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704" w:rsidRPr="00124C3F" w14:paraId="5A1F1B1A" w14:textId="77777777" w:rsidTr="00CC4E9C">
        <w:trPr>
          <w:trHeight w:val="1935"/>
        </w:trPr>
        <w:tc>
          <w:tcPr>
            <w:tcW w:w="9062" w:type="dxa"/>
          </w:tcPr>
          <w:p w14:paraId="309EE0B4" w14:textId="65F920DB" w:rsidR="00390704" w:rsidRPr="00124C3F" w:rsidRDefault="00390704" w:rsidP="00CC4E9C">
            <w:pPr>
              <w:jc w:val="both"/>
              <w:rPr>
                <w:i/>
                <w:iCs/>
              </w:rPr>
            </w:pPr>
            <w:r w:rsidRPr="00124C3F">
              <w:rPr>
                <w:i/>
                <w:iCs/>
              </w:rPr>
              <w:t>Chaque situation présente des difficultés lorsque vous prenez le temps de l’analyser</w:t>
            </w:r>
            <w:r>
              <w:rPr>
                <w:i/>
                <w:iCs/>
              </w:rPr>
              <w:t xml:space="preserve">, liées à la situation médicale, au contexte socio-environnemental… Vous devez partir de votre situation </w:t>
            </w:r>
            <w:r w:rsidR="00A753DC">
              <w:rPr>
                <w:i/>
                <w:iCs/>
              </w:rPr>
              <w:t>et expliquer en détail ce qui vous a posé problème.</w:t>
            </w:r>
            <w:r>
              <w:rPr>
                <w:i/>
                <w:iCs/>
              </w:rPr>
              <w:t xml:space="preserve"> </w:t>
            </w:r>
          </w:p>
        </w:tc>
      </w:tr>
    </w:tbl>
    <w:p w14:paraId="765F99BF" w14:textId="77777777" w:rsidR="00390704" w:rsidRPr="00671D8C" w:rsidRDefault="00390704" w:rsidP="00390704">
      <w:pPr>
        <w:rPr>
          <w:sz w:val="24"/>
          <w:szCs w:val="24"/>
        </w:rPr>
      </w:pPr>
    </w:p>
    <w:p w14:paraId="4C9A2467" w14:textId="77777777" w:rsidR="00390704" w:rsidRDefault="00390704" w:rsidP="0039070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Questions de recherche</w:t>
      </w:r>
    </w:p>
    <w:p w14:paraId="50737289" w14:textId="77777777" w:rsidR="00390704" w:rsidRPr="00124C3F" w:rsidRDefault="00390704" w:rsidP="00390704">
      <w:pPr>
        <w:pStyle w:val="Paragraphedeliste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704" w:rsidRPr="00124C3F" w14:paraId="609DF8A4" w14:textId="77777777" w:rsidTr="00CC4E9C">
        <w:trPr>
          <w:trHeight w:val="1935"/>
        </w:trPr>
        <w:tc>
          <w:tcPr>
            <w:tcW w:w="9062" w:type="dxa"/>
          </w:tcPr>
          <w:p w14:paraId="77FDD9EB" w14:textId="77777777" w:rsidR="00390704" w:rsidRPr="00124C3F" w:rsidRDefault="00390704" w:rsidP="00CC4E9C">
            <w:pPr>
              <w:jc w:val="both"/>
              <w:rPr>
                <w:i/>
                <w:iCs/>
              </w:rPr>
            </w:pPr>
            <w:bookmarkStart w:id="1" w:name="_Hlk32997627"/>
            <w:r>
              <w:rPr>
                <w:i/>
                <w:iCs/>
              </w:rPr>
              <w:t xml:space="preserve">A partir des problématiques relevées précédemment, il vous faut définir deux à trois questions de recherche. </w:t>
            </w:r>
          </w:p>
        </w:tc>
      </w:tr>
      <w:bookmarkEnd w:id="1"/>
    </w:tbl>
    <w:p w14:paraId="2758978D" w14:textId="77777777" w:rsidR="00390704" w:rsidRDefault="00390704" w:rsidP="00390704">
      <w:pPr>
        <w:pStyle w:val="Paragraphedeliste"/>
        <w:rPr>
          <w:sz w:val="24"/>
          <w:szCs w:val="24"/>
        </w:rPr>
      </w:pPr>
    </w:p>
    <w:p w14:paraId="0F8C0138" w14:textId="77777777" w:rsidR="00390704" w:rsidRPr="006B0317" w:rsidRDefault="00390704" w:rsidP="00390704"/>
    <w:p w14:paraId="0BC79109" w14:textId="77777777" w:rsidR="00390704" w:rsidRDefault="00390704" w:rsidP="005C498C">
      <w:pPr>
        <w:tabs>
          <w:tab w:val="left" w:pos="1603"/>
        </w:tabs>
      </w:pPr>
    </w:p>
    <w:p w14:paraId="07D39641" w14:textId="77777777" w:rsidR="00390704" w:rsidRDefault="00390704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br w:type="page"/>
      </w:r>
    </w:p>
    <w:p w14:paraId="7057295A" w14:textId="4EA5059A" w:rsidR="005C498C" w:rsidRDefault="004D5E79" w:rsidP="004D5E79">
      <w:pPr>
        <w:tabs>
          <w:tab w:val="left" w:pos="1603"/>
        </w:tabs>
        <w:jc w:val="center"/>
        <w:rPr>
          <w:sz w:val="36"/>
          <w:szCs w:val="36"/>
          <w:u w:val="single"/>
        </w:rPr>
      </w:pPr>
      <w:r w:rsidRPr="009819F3">
        <w:rPr>
          <w:sz w:val="36"/>
          <w:szCs w:val="36"/>
          <w:u w:val="single"/>
        </w:rPr>
        <w:lastRenderedPageBreak/>
        <w:t>Fiche secrétaire de séance</w:t>
      </w:r>
    </w:p>
    <w:p w14:paraId="2BD4C2AF" w14:textId="77777777" w:rsidR="00390704" w:rsidRPr="009819F3" w:rsidRDefault="00390704" w:rsidP="004D5E79">
      <w:pPr>
        <w:tabs>
          <w:tab w:val="left" w:pos="1603"/>
        </w:tabs>
        <w:jc w:val="center"/>
        <w:rPr>
          <w:sz w:val="36"/>
          <w:szCs w:val="3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19F3" w14:paraId="73ADEB78" w14:textId="77777777" w:rsidTr="009819F3">
        <w:trPr>
          <w:trHeight w:val="3507"/>
        </w:trPr>
        <w:tc>
          <w:tcPr>
            <w:tcW w:w="9062" w:type="dxa"/>
          </w:tcPr>
          <w:p w14:paraId="584B9A73" w14:textId="53D6FA3E" w:rsidR="009819F3" w:rsidRDefault="009819F3" w:rsidP="009819F3">
            <w:pPr>
              <w:tabs>
                <w:tab w:val="left" w:pos="1603"/>
              </w:tabs>
            </w:pPr>
            <w:r>
              <w:t>Quel est le diagnostic de situation du mini-RESCA retenu ?</w:t>
            </w:r>
          </w:p>
          <w:p w14:paraId="32C2BBDD" w14:textId="77777777" w:rsidR="009819F3" w:rsidRDefault="009819F3" w:rsidP="004D5E79">
            <w:pPr>
              <w:tabs>
                <w:tab w:val="left" w:pos="1603"/>
              </w:tabs>
            </w:pPr>
          </w:p>
        </w:tc>
      </w:tr>
      <w:tr w:rsidR="009819F3" w14:paraId="19D5A2A9" w14:textId="77777777" w:rsidTr="009819F3">
        <w:trPr>
          <w:trHeight w:val="4533"/>
        </w:trPr>
        <w:tc>
          <w:tcPr>
            <w:tcW w:w="9062" w:type="dxa"/>
          </w:tcPr>
          <w:p w14:paraId="23CACE85" w14:textId="4E7DA1EE" w:rsidR="009819F3" w:rsidRDefault="009819F3" w:rsidP="009819F3">
            <w:pPr>
              <w:tabs>
                <w:tab w:val="left" w:pos="1603"/>
              </w:tabs>
            </w:pPr>
            <w:r>
              <w:t>Quelles ont été les difficultés rencontrées par l’interne ?</w:t>
            </w:r>
          </w:p>
          <w:p w14:paraId="722F40CB" w14:textId="77777777" w:rsidR="009819F3" w:rsidRDefault="009819F3" w:rsidP="004D5E79">
            <w:pPr>
              <w:tabs>
                <w:tab w:val="left" w:pos="1603"/>
              </w:tabs>
            </w:pPr>
          </w:p>
        </w:tc>
      </w:tr>
      <w:tr w:rsidR="009819F3" w14:paraId="7DBF8B18" w14:textId="77777777" w:rsidTr="009819F3">
        <w:trPr>
          <w:trHeight w:val="4375"/>
        </w:trPr>
        <w:tc>
          <w:tcPr>
            <w:tcW w:w="9062" w:type="dxa"/>
          </w:tcPr>
          <w:p w14:paraId="5D1CF529" w14:textId="6DAE65A9" w:rsidR="009819F3" w:rsidRDefault="009819F3" w:rsidP="009819F3">
            <w:pPr>
              <w:tabs>
                <w:tab w:val="left" w:pos="1603"/>
              </w:tabs>
            </w:pPr>
            <w:r>
              <w:t>Comment ont-elles été surmontées pendant la situation ?</w:t>
            </w:r>
            <w:r w:rsidR="00A753DC">
              <w:t xml:space="preserve"> </w:t>
            </w:r>
            <w:r w:rsidR="00A73E09">
              <w:t>Lesquelles restent sans réponse ?</w:t>
            </w:r>
          </w:p>
          <w:p w14:paraId="33CDEB10" w14:textId="77777777" w:rsidR="009819F3" w:rsidRDefault="009819F3" w:rsidP="004D5E79">
            <w:pPr>
              <w:tabs>
                <w:tab w:val="left" w:pos="1603"/>
              </w:tabs>
            </w:pPr>
          </w:p>
        </w:tc>
      </w:tr>
      <w:tr w:rsidR="00A753DC" w14:paraId="2E2DFF2B" w14:textId="77777777" w:rsidTr="00A753DC">
        <w:trPr>
          <w:trHeight w:val="4533"/>
        </w:trPr>
        <w:tc>
          <w:tcPr>
            <w:tcW w:w="9062" w:type="dxa"/>
          </w:tcPr>
          <w:p w14:paraId="29654C54" w14:textId="6432553C" w:rsidR="00A753DC" w:rsidRDefault="00A753DC" w:rsidP="00204770">
            <w:pPr>
              <w:tabs>
                <w:tab w:val="left" w:pos="1603"/>
              </w:tabs>
            </w:pPr>
            <w:r>
              <w:lastRenderedPageBreak/>
              <w:t>Quelles ont été ses questions de recherche ?</w:t>
            </w:r>
          </w:p>
        </w:tc>
      </w:tr>
      <w:tr w:rsidR="009819F3" w14:paraId="3D38739B" w14:textId="77777777" w:rsidTr="009819F3">
        <w:trPr>
          <w:trHeight w:val="3827"/>
        </w:trPr>
        <w:tc>
          <w:tcPr>
            <w:tcW w:w="9062" w:type="dxa"/>
          </w:tcPr>
          <w:p w14:paraId="0B96EBA9" w14:textId="57150004" w:rsidR="009819F3" w:rsidRDefault="009819F3" w:rsidP="009819F3">
            <w:pPr>
              <w:tabs>
                <w:tab w:val="left" w:pos="1603"/>
              </w:tabs>
            </w:pPr>
            <w:r>
              <w:t xml:space="preserve">Quelles ont été les </w:t>
            </w:r>
            <w:r w:rsidR="00A753DC">
              <w:t>propositions</w:t>
            </w:r>
            <w:r>
              <w:t xml:space="preserve"> du groupe ?</w:t>
            </w:r>
          </w:p>
          <w:p w14:paraId="38480018" w14:textId="77777777" w:rsidR="009819F3" w:rsidRDefault="009819F3" w:rsidP="004D5E79">
            <w:pPr>
              <w:tabs>
                <w:tab w:val="left" w:pos="1603"/>
              </w:tabs>
            </w:pPr>
          </w:p>
        </w:tc>
      </w:tr>
      <w:tr w:rsidR="009819F3" w14:paraId="5F44DC9E" w14:textId="77777777" w:rsidTr="009819F3">
        <w:trPr>
          <w:trHeight w:val="3810"/>
        </w:trPr>
        <w:tc>
          <w:tcPr>
            <w:tcW w:w="9062" w:type="dxa"/>
          </w:tcPr>
          <w:p w14:paraId="3BEC14A3" w14:textId="2BC3AC39" w:rsidR="009819F3" w:rsidRDefault="009819F3" w:rsidP="009819F3">
            <w:pPr>
              <w:tabs>
                <w:tab w:val="left" w:pos="1603"/>
              </w:tabs>
            </w:pPr>
            <w:r>
              <w:t xml:space="preserve">Quelle sont les choses </w:t>
            </w:r>
            <w:r w:rsidR="00A753DC">
              <w:t>que le groupe souhaite</w:t>
            </w:r>
            <w:r>
              <w:t xml:space="preserve"> explorer ?</w:t>
            </w:r>
            <w:r w:rsidR="00A753DC">
              <w:t xml:space="preserve"> (Les réponses à ces questions seront synthétisées le lendemain de la séance)</w:t>
            </w:r>
          </w:p>
          <w:p w14:paraId="39B7E7D0" w14:textId="77777777" w:rsidR="009819F3" w:rsidRDefault="009819F3" w:rsidP="004D5E79">
            <w:pPr>
              <w:tabs>
                <w:tab w:val="left" w:pos="1603"/>
              </w:tabs>
            </w:pPr>
          </w:p>
        </w:tc>
      </w:tr>
      <w:tr w:rsidR="009819F3" w14:paraId="2FAD259C" w14:textId="77777777" w:rsidTr="009819F3">
        <w:trPr>
          <w:trHeight w:val="3112"/>
        </w:trPr>
        <w:tc>
          <w:tcPr>
            <w:tcW w:w="9062" w:type="dxa"/>
          </w:tcPr>
          <w:p w14:paraId="6FD0933B" w14:textId="438D4CC8" w:rsidR="009819F3" w:rsidRDefault="009819F3" w:rsidP="004D5E79">
            <w:pPr>
              <w:tabs>
                <w:tab w:val="left" w:pos="1603"/>
              </w:tabs>
            </w:pPr>
            <w:r>
              <w:lastRenderedPageBreak/>
              <w:t>Qu’est-ce que cette discussion a apporté à celui ou celle qui présentait son RESCA ?</w:t>
            </w:r>
          </w:p>
        </w:tc>
      </w:tr>
    </w:tbl>
    <w:p w14:paraId="63533C74" w14:textId="77777777" w:rsidR="00CD378B" w:rsidRPr="005C498C" w:rsidRDefault="00CD378B" w:rsidP="004D5E79">
      <w:pPr>
        <w:tabs>
          <w:tab w:val="left" w:pos="1603"/>
        </w:tabs>
      </w:pPr>
    </w:p>
    <w:sectPr w:rsidR="00CD378B" w:rsidRPr="005C4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F34D5"/>
    <w:multiLevelType w:val="hybridMultilevel"/>
    <w:tmpl w:val="6D0610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5F"/>
    <w:rsid w:val="0022188B"/>
    <w:rsid w:val="00322750"/>
    <w:rsid w:val="00366A3B"/>
    <w:rsid w:val="00390704"/>
    <w:rsid w:val="003C4E91"/>
    <w:rsid w:val="004D5E79"/>
    <w:rsid w:val="005C498C"/>
    <w:rsid w:val="00847FCD"/>
    <w:rsid w:val="008C7011"/>
    <w:rsid w:val="009819F3"/>
    <w:rsid w:val="009B61A2"/>
    <w:rsid w:val="00A73E09"/>
    <w:rsid w:val="00A753DC"/>
    <w:rsid w:val="00AA4F9B"/>
    <w:rsid w:val="00B06DD8"/>
    <w:rsid w:val="00BA7439"/>
    <w:rsid w:val="00CD378B"/>
    <w:rsid w:val="00DF485F"/>
    <w:rsid w:val="00FA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64CA"/>
  <w15:chartTrackingRefBased/>
  <w15:docId w15:val="{F6A7B4EA-88CC-4DDD-B84E-F72C2129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F485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485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F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90704"/>
    <w:pPr>
      <w:ind w:left="720"/>
      <w:contextualSpacing/>
    </w:pPr>
  </w:style>
  <w:style w:type="paragraph" w:styleId="Sansinterligne">
    <w:name w:val="No Spacing"/>
    <w:uiPriority w:val="1"/>
    <w:qFormat/>
    <w:rsid w:val="003907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678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Kyan LARA</dc:creator>
  <cp:keywords/>
  <dc:description/>
  <cp:lastModifiedBy>Kyan LARA</cp:lastModifiedBy>
  <cp:revision>5</cp:revision>
  <dcterms:created xsi:type="dcterms:W3CDTF">2020-12-12T22:02:00Z</dcterms:created>
  <dcterms:modified xsi:type="dcterms:W3CDTF">2020-12-12T22:34:00Z</dcterms:modified>
</cp:coreProperties>
</file>